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0" w:rsidRPr="00E04367" w:rsidRDefault="00E04367" w:rsidP="00C031E8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04367">
        <w:rPr>
          <w:rFonts w:ascii="方正小标宋简体" w:eastAsia="方正小标宋简体" w:hAnsi="黑体" w:hint="eastAsia"/>
          <w:sz w:val="44"/>
          <w:szCs w:val="44"/>
        </w:rPr>
        <w:t>秦皇岛市人民</w:t>
      </w:r>
      <w:r w:rsidRPr="00E04367">
        <w:rPr>
          <w:rFonts w:ascii="方正小标宋简体" w:eastAsia="方正小标宋简体" w:hAnsi="黑体"/>
          <w:sz w:val="44"/>
          <w:szCs w:val="44"/>
        </w:rPr>
        <w:t>政府</w:t>
      </w:r>
    </w:p>
    <w:p w:rsidR="00940DE7" w:rsidRDefault="008F3EFB" w:rsidP="00C031E8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431F5">
        <w:rPr>
          <w:rFonts w:ascii="方正小标宋简体" w:eastAsia="方正小标宋简体" w:hAnsi="黑体" w:hint="eastAsia"/>
          <w:sz w:val="44"/>
          <w:szCs w:val="44"/>
        </w:rPr>
        <w:t>关于加强</w:t>
      </w:r>
      <w:r w:rsidR="00E61549">
        <w:rPr>
          <w:rFonts w:ascii="方正小标宋简体" w:eastAsia="方正小标宋简体" w:hAnsi="黑体" w:hint="eastAsia"/>
          <w:sz w:val="44"/>
          <w:szCs w:val="44"/>
        </w:rPr>
        <w:t>陆生</w:t>
      </w:r>
      <w:r w:rsidRPr="00C431F5">
        <w:rPr>
          <w:rFonts w:ascii="方正小标宋简体" w:eastAsia="方正小标宋简体" w:hAnsi="黑体" w:hint="eastAsia"/>
          <w:sz w:val="44"/>
          <w:szCs w:val="44"/>
        </w:rPr>
        <w:t>野生动物保护的通告</w:t>
      </w:r>
    </w:p>
    <w:p w:rsidR="00940DE7" w:rsidRPr="00C431F5" w:rsidRDefault="00940DE7" w:rsidP="00C031E8">
      <w:pPr>
        <w:spacing w:afterLines="100" w:after="312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031E8">
        <w:rPr>
          <w:rFonts w:ascii="仿宋_GB2312" w:eastAsia="仿宋_GB2312" w:hint="eastAsia"/>
          <w:sz w:val="32"/>
          <w:szCs w:val="32"/>
        </w:rPr>
        <w:t>（代拟稿）</w:t>
      </w:r>
    </w:p>
    <w:p w:rsidR="001A0018" w:rsidRDefault="008F3EF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为深入贯彻习近平生态文明思想，加强</w:t>
      </w:r>
      <w:r w:rsidR="00E61549">
        <w:rPr>
          <w:rFonts w:ascii="仿宋_GB2312" w:eastAsia="仿宋_GB2312" w:hint="eastAsia"/>
          <w:sz w:val="32"/>
          <w:szCs w:val="32"/>
        </w:rPr>
        <w:t>陆生</w:t>
      </w:r>
      <w:r>
        <w:rPr>
          <w:rFonts w:ascii="仿宋_GB2312" w:eastAsia="仿宋_GB2312" w:hint="eastAsia"/>
          <w:sz w:val="32"/>
          <w:szCs w:val="32"/>
        </w:rPr>
        <w:t>野生动物保护，制止和打击各类破坏</w:t>
      </w:r>
      <w:r w:rsidR="00E61549">
        <w:rPr>
          <w:rFonts w:ascii="仿宋_GB2312" w:eastAsia="仿宋_GB2312" w:hint="eastAsia"/>
          <w:sz w:val="32"/>
          <w:szCs w:val="32"/>
        </w:rPr>
        <w:t>陆生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野生动物资源的违法犯罪行为，依据《中华人民共和国野生动物保护法》</w:t>
      </w:r>
      <w:r w:rsidRPr="00EE218A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中华人民共和国陆生野生动物保护实施条例》等法律法规的规定，现将有关事项通告如下：</w:t>
      </w:r>
    </w:p>
    <w:p w:rsidR="001A0018" w:rsidRDefault="008F3EF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E61549">
        <w:rPr>
          <w:rFonts w:ascii="仿宋_GB2312" w:eastAsia="仿宋_GB2312" w:hint="eastAsia"/>
          <w:sz w:val="32"/>
          <w:szCs w:val="32"/>
        </w:rPr>
        <w:t>陆生</w:t>
      </w:r>
      <w:r>
        <w:rPr>
          <w:rFonts w:ascii="仿宋_GB2312" w:eastAsia="仿宋_GB2312" w:hint="eastAsia"/>
          <w:sz w:val="32"/>
          <w:szCs w:val="32"/>
        </w:rPr>
        <w:t>野生动物资源属国家所有，任何组织和个人不得侵占和破坏。全面加强</w:t>
      </w:r>
      <w:r w:rsidR="00E61549">
        <w:rPr>
          <w:rFonts w:ascii="仿宋_GB2312" w:eastAsia="仿宋_GB2312" w:hint="eastAsia"/>
          <w:sz w:val="32"/>
          <w:szCs w:val="32"/>
        </w:rPr>
        <w:t>陆生</w:t>
      </w:r>
      <w:r>
        <w:rPr>
          <w:rFonts w:ascii="仿宋_GB2312" w:eastAsia="仿宋_GB2312" w:hint="eastAsia"/>
          <w:sz w:val="32"/>
          <w:szCs w:val="32"/>
        </w:rPr>
        <w:t>野生动物野外种群保护，禁止猎捕</w:t>
      </w:r>
      <w:r w:rsidR="00DE63FA">
        <w:rPr>
          <w:rFonts w:ascii="仿宋_GB2312" w:eastAsia="仿宋_GB2312" w:hint="eastAsia"/>
          <w:sz w:val="32"/>
          <w:szCs w:val="32"/>
        </w:rPr>
        <w:t>列入</w:t>
      </w:r>
      <w:r w:rsidR="00DE63FA" w:rsidRPr="00374314">
        <w:rPr>
          <w:rFonts w:ascii="仿宋_GB2312" w:eastAsia="仿宋_GB2312" w:hint="eastAsia"/>
          <w:sz w:val="32"/>
          <w:szCs w:val="32"/>
        </w:rPr>
        <w:t>国家重点保护野生动物名录、</w:t>
      </w:r>
      <w:r w:rsidR="00DE63FA">
        <w:rPr>
          <w:rFonts w:ascii="仿宋_GB2312" w:eastAsia="仿宋_GB2312" w:hint="eastAsia"/>
          <w:sz w:val="32"/>
          <w:szCs w:val="32"/>
        </w:rPr>
        <w:t>河北</w:t>
      </w:r>
      <w:r w:rsidR="00DE63FA" w:rsidRPr="00374314">
        <w:rPr>
          <w:rFonts w:ascii="仿宋_GB2312" w:eastAsia="仿宋_GB2312" w:hint="eastAsia"/>
          <w:sz w:val="32"/>
          <w:szCs w:val="32"/>
        </w:rPr>
        <w:t>省重点保护</w:t>
      </w:r>
      <w:r w:rsidR="00DE63FA">
        <w:rPr>
          <w:rFonts w:ascii="仿宋_GB2312" w:eastAsia="仿宋_GB2312" w:hint="eastAsia"/>
          <w:sz w:val="32"/>
          <w:szCs w:val="32"/>
        </w:rPr>
        <w:t>陆生</w:t>
      </w:r>
      <w:r w:rsidR="00DE63FA" w:rsidRPr="00374314">
        <w:rPr>
          <w:rFonts w:ascii="仿宋_GB2312" w:eastAsia="仿宋_GB2312" w:hint="eastAsia"/>
          <w:sz w:val="32"/>
          <w:szCs w:val="32"/>
        </w:rPr>
        <w:t>野生动物名录和有重要生态、科学、社会价值的陆生野生动物名录的陆生野生动物，以及法律法规和国家、省规定禁止猎捕的其他陆生野生动物</w:t>
      </w:r>
      <w:r w:rsidR="00DE63F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禁止破坏</w:t>
      </w:r>
      <w:r w:rsidR="007916B9">
        <w:rPr>
          <w:rFonts w:ascii="仿宋_GB2312" w:eastAsia="仿宋_GB2312" w:hint="eastAsia"/>
          <w:sz w:val="32"/>
          <w:szCs w:val="32"/>
        </w:rPr>
        <w:t>陆生</w:t>
      </w:r>
      <w:r>
        <w:rPr>
          <w:rFonts w:ascii="仿宋_GB2312" w:eastAsia="仿宋_GB2312" w:hint="eastAsia"/>
          <w:sz w:val="32"/>
          <w:szCs w:val="32"/>
        </w:rPr>
        <w:t>野生动物生息繁衍场所及其生存环境。</w:t>
      </w:r>
    </w:p>
    <w:p w:rsidR="001A0018" w:rsidRPr="00EE218A" w:rsidRDefault="006D2D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二、全市范围内</w:t>
      </w:r>
      <w:proofErr w:type="gramStart"/>
      <w:r w:rsidR="006C463F">
        <w:rPr>
          <w:rFonts w:ascii="仿宋_GB2312" w:eastAsia="仿宋_GB2312" w:hint="eastAsia"/>
          <w:sz w:val="32"/>
          <w:szCs w:val="32"/>
        </w:rPr>
        <w:t>各国有</w:t>
      </w:r>
      <w:proofErr w:type="gramEnd"/>
      <w:r w:rsidR="006C463F">
        <w:rPr>
          <w:rFonts w:ascii="仿宋_GB2312" w:eastAsia="仿宋_GB2312" w:hint="eastAsia"/>
          <w:sz w:val="32"/>
          <w:szCs w:val="32"/>
        </w:rPr>
        <w:t>林场、重要湿地和</w:t>
      </w:r>
      <w:r w:rsidR="006C463F">
        <w:rPr>
          <w:rFonts w:ascii="仿宋_GB2312" w:eastAsia="仿宋_GB2312"/>
          <w:sz w:val="32"/>
          <w:szCs w:val="32"/>
        </w:rPr>
        <w:t>自然保护地（</w:t>
      </w:r>
      <w:r w:rsidR="006C463F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自然保护区、</w:t>
      </w:r>
      <w:r>
        <w:rPr>
          <w:rFonts w:ascii="仿宋_GB2312" w:eastAsia="仿宋_GB2312"/>
          <w:sz w:val="32"/>
          <w:szCs w:val="32"/>
        </w:rPr>
        <w:t>风景名胜区、</w:t>
      </w:r>
      <w:r>
        <w:rPr>
          <w:rFonts w:ascii="仿宋_GB2312" w:eastAsia="仿宋_GB2312" w:hint="eastAsia"/>
          <w:sz w:val="32"/>
          <w:szCs w:val="32"/>
        </w:rPr>
        <w:t>森林</w:t>
      </w:r>
      <w:r>
        <w:rPr>
          <w:rFonts w:ascii="仿宋_GB2312" w:eastAsia="仿宋_GB2312"/>
          <w:sz w:val="32"/>
          <w:szCs w:val="32"/>
        </w:rPr>
        <w:t>公园、</w:t>
      </w:r>
      <w:r>
        <w:rPr>
          <w:rFonts w:ascii="仿宋_GB2312" w:eastAsia="仿宋_GB2312" w:hint="eastAsia"/>
          <w:sz w:val="32"/>
          <w:szCs w:val="32"/>
        </w:rPr>
        <w:t>湿地</w:t>
      </w:r>
      <w:r w:rsidR="008F3EFB">
        <w:rPr>
          <w:rFonts w:ascii="仿宋_GB2312" w:eastAsia="仿宋_GB2312" w:hint="eastAsia"/>
          <w:sz w:val="32"/>
          <w:szCs w:val="32"/>
        </w:rPr>
        <w:t>公园</w:t>
      </w:r>
      <w:r>
        <w:rPr>
          <w:rFonts w:ascii="仿宋_GB2312" w:eastAsia="仿宋_GB2312" w:hint="eastAsia"/>
          <w:sz w:val="32"/>
          <w:szCs w:val="32"/>
        </w:rPr>
        <w:t>等</w:t>
      </w:r>
      <w:r w:rsidR="006C463F">
        <w:rPr>
          <w:rFonts w:ascii="仿宋_GB2312" w:eastAsia="仿宋_GB2312"/>
          <w:sz w:val="32"/>
          <w:szCs w:val="32"/>
        </w:rPr>
        <w:t>）</w:t>
      </w:r>
      <w:r w:rsidR="008F3EFB">
        <w:rPr>
          <w:rFonts w:ascii="仿宋_GB2312" w:eastAsia="仿宋_GB2312" w:hint="eastAsia"/>
          <w:sz w:val="32"/>
          <w:szCs w:val="32"/>
        </w:rPr>
        <w:t>为永久</w:t>
      </w:r>
      <w:r w:rsidR="008F3EFB" w:rsidRPr="00EE218A">
        <w:rPr>
          <w:rFonts w:ascii="仿宋_GB2312" w:eastAsia="仿宋_GB2312" w:hint="eastAsia"/>
          <w:sz w:val="32"/>
          <w:szCs w:val="32"/>
        </w:rPr>
        <w:t>禁猎区；从</w:t>
      </w:r>
      <w:r w:rsidR="005B5C9F">
        <w:rPr>
          <w:rFonts w:ascii="仿宋_GB2312" w:eastAsia="仿宋_GB2312" w:hint="eastAsia"/>
          <w:sz w:val="32"/>
          <w:szCs w:val="32"/>
        </w:rPr>
        <w:t>本</w:t>
      </w:r>
      <w:r w:rsidR="005B5C9F">
        <w:rPr>
          <w:rFonts w:ascii="仿宋_GB2312" w:eastAsia="仿宋_GB2312"/>
          <w:sz w:val="32"/>
          <w:szCs w:val="32"/>
        </w:rPr>
        <w:t>通告</w:t>
      </w:r>
      <w:r w:rsidR="005B5C9F">
        <w:rPr>
          <w:rFonts w:ascii="仿宋_GB2312" w:eastAsia="仿宋_GB2312" w:hint="eastAsia"/>
          <w:sz w:val="32"/>
          <w:szCs w:val="32"/>
        </w:rPr>
        <w:t>发布</w:t>
      </w:r>
      <w:r w:rsidR="005B5C9F">
        <w:rPr>
          <w:rFonts w:ascii="仿宋_GB2312" w:eastAsia="仿宋_GB2312"/>
          <w:sz w:val="32"/>
          <w:szCs w:val="32"/>
        </w:rPr>
        <w:t>之日起</w:t>
      </w:r>
      <w:r w:rsidR="008F3EFB" w:rsidRPr="00EE218A">
        <w:rPr>
          <w:rFonts w:ascii="仿宋_GB2312" w:eastAsia="仿宋_GB2312" w:hint="eastAsia"/>
          <w:sz w:val="32"/>
          <w:szCs w:val="32"/>
        </w:rPr>
        <w:t>的5年内，我市陆域范围全部划为临时禁猎区。</w:t>
      </w:r>
    </w:p>
    <w:p w:rsidR="001A0018" w:rsidRPr="00EE218A" w:rsidRDefault="008F3E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法律、法规、规章及上级政策另有规定的，从其规定。</w:t>
      </w:r>
    </w:p>
    <w:p w:rsidR="001A0018" w:rsidRPr="00EE218A" w:rsidRDefault="008F3E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三、在禁猎区及禁猎期内，因</w:t>
      </w:r>
      <w:r w:rsidR="00364615" w:rsidRPr="00364615">
        <w:rPr>
          <w:rFonts w:ascii="仿宋_GB2312" w:eastAsia="仿宋_GB2312" w:hint="eastAsia"/>
          <w:sz w:val="32"/>
          <w:szCs w:val="32"/>
        </w:rPr>
        <w:t>科学研究、种群调控、疫源疫病监测或者其他特殊情况</w:t>
      </w:r>
      <w:r w:rsidRPr="00EE218A">
        <w:rPr>
          <w:rFonts w:ascii="仿宋_GB2312" w:eastAsia="仿宋_GB2312" w:hint="eastAsia"/>
          <w:sz w:val="32"/>
          <w:szCs w:val="32"/>
        </w:rPr>
        <w:t>，确需猎捕</w:t>
      </w:r>
      <w:r w:rsidR="006B4C00">
        <w:rPr>
          <w:rFonts w:ascii="仿宋_GB2312" w:eastAsia="仿宋_GB2312" w:hint="eastAsia"/>
          <w:sz w:val="32"/>
          <w:szCs w:val="32"/>
        </w:rPr>
        <w:t>陆生</w:t>
      </w:r>
      <w:r w:rsidRPr="00EE218A">
        <w:rPr>
          <w:rFonts w:ascii="仿宋_GB2312" w:eastAsia="仿宋_GB2312" w:hint="eastAsia"/>
          <w:sz w:val="32"/>
          <w:szCs w:val="32"/>
        </w:rPr>
        <w:t>野生动物，必须依法报</w:t>
      </w:r>
      <w:r w:rsidRPr="00EE218A">
        <w:rPr>
          <w:rFonts w:ascii="仿宋_GB2312" w:eastAsia="仿宋_GB2312" w:hint="eastAsia"/>
          <w:sz w:val="32"/>
          <w:szCs w:val="32"/>
        </w:rPr>
        <w:lastRenderedPageBreak/>
        <w:t>批。未经许可的，严禁猎捕。</w:t>
      </w:r>
    </w:p>
    <w:p w:rsidR="001A0018" w:rsidRPr="00EE218A" w:rsidRDefault="008F3EFB">
      <w:pPr>
        <w:ind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四、禁止使用的陆生野生动物猎捕工具，除《中华人民共和国野生动物保护法》规定禁止使用的猎捕工具以外，禁止使用枪支类（军用武器、射击运动枪支、</w:t>
      </w:r>
      <w:proofErr w:type="gramStart"/>
      <w:r w:rsidRPr="00EE218A">
        <w:rPr>
          <w:rFonts w:ascii="仿宋_GB2312" w:eastAsia="仿宋_GB2312" w:hint="eastAsia"/>
          <w:sz w:val="32"/>
          <w:szCs w:val="32"/>
        </w:rPr>
        <w:t>汽枪</w:t>
      </w:r>
      <w:proofErr w:type="gramEnd"/>
      <w:r w:rsidRPr="00EE218A">
        <w:rPr>
          <w:rFonts w:ascii="仿宋_GB2312" w:eastAsia="仿宋_GB2312" w:hint="eastAsia"/>
          <w:sz w:val="32"/>
          <w:szCs w:val="32"/>
        </w:rPr>
        <w:t>、自制猎枪、鸟铳、地枪以及采用射钉枪等任何工具改造成的枪械）、兽夹、猎套、麻醉药、农药、弹弓、弓箭、弩、扎枪、刀具、拍网、滚笼、拍笼、打笼、地笼等工具，以及非人为操作并直接危害陆生野生动物安全的猎捕装置猎捕、杀害陆生野生动物。</w:t>
      </w:r>
    </w:p>
    <w:p w:rsidR="001A0018" w:rsidRPr="00EE218A" w:rsidRDefault="008F3EFB">
      <w:pPr>
        <w:ind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禁止使用的陆生野生动物猎捕方法，除《中华人民共和国野生动物保护法》规定禁止使用的猎捕方法以外，禁止使用机动车追赶猎捕、使用鸟鸣音乐或高频声波猎捕、使用猛禽猎捕、使用猎狗围猎、使用食物或活体动物诱捕、黏胶粘鸟、挖洞、陷阱、笼捕、</w:t>
      </w:r>
      <w:proofErr w:type="gramStart"/>
      <w:r w:rsidRPr="00EE218A">
        <w:rPr>
          <w:rFonts w:ascii="仿宋_GB2312" w:eastAsia="仿宋_GB2312" w:hint="eastAsia"/>
          <w:sz w:val="32"/>
          <w:szCs w:val="32"/>
        </w:rPr>
        <w:t>窖捕等</w:t>
      </w:r>
      <w:proofErr w:type="gramEnd"/>
      <w:r w:rsidRPr="00EE218A">
        <w:rPr>
          <w:rFonts w:ascii="仿宋_GB2312" w:eastAsia="仿宋_GB2312" w:hint="eastAsia"/>
          <w:sz w:val="32"/>
          <w:szCs w:val="32"/>
        </w:rPr>
        <w:t>进行猎捕；禁止采集、捡拾陆生野生动物的卵（蛋）。</w:t>
      </w:r>
    </w:p>
    <w:p w:rsidR="001A0018" w:rsidRPr="00EE218A" w:rsidRDefault="008F3EFB">
      <w:pPr>
        <w:ind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禁止任何网络交易平台、商品交易市场等交易场所为出售、购买、利用禁用的猎捕工具提供交易服务。禁止为出售、购买、利用</w:t>
      </w:r>
      <w:r w:rsidR="007916B9">
        <w:rPr>
          <w:rFonts w:ascii="仿宋_GB2312" w:eastAsia="仿宋_GB2312" w:hint="eastAsia"/>
          <w:sz w:val="32"/>
          <w:szCs w:val="32"/>
        </w:rPr>
        <w:t>陆生</w:t>
      </w:r>
      <w:r w:rsidRPr="00EE218A">
        <w:rPr>
          <w:rFonts w:ascii="仿宋_GB2312" w:eastAsia="仿宋_GB2312" w:hint="eastAsia"/>
          <w:sz w:val="32"/>
          <w:szCs w:val="32"/>
        </w:rPr>
        <w:t>野生动物或者禁止使用的猎捕工具发布广告。</w:t>
      </w:r>
    </w:p>
    <w:p w:rsidR="001A0018" w:rsidRPr="00EE218A" w:rsidRDefault="008F3EFB">
      <w:pPr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 xml:space="preserve">    </w:t>
      </w:r>
      <w:r w:rsidR="007C1506">
        <w:rPr>
          <w:rFonts w:ascii="仿宋_GB2312" w:eastAsia="仿宋_GB2312" w:hint="eastAsia"/>
          <w:sz w:val="32"/>
          <w:szCs w:val="32"/>
        </w:rPr>
        <w:t>五</w:t>
      </w:r>
      <w:r w:rsidRPr="00EE218A">
        <w:rPr>
          <w:rFonts w:ascii="仿宋_GB2312" w:eastAsia="仿宋_GB2312" w:hint="eastAsia"/>
          <w:sz w:val="32"/>
          <w:szCs w:val="32"/>
        </w:rPr>
        <w:t>、对非法猎捕、出售、</w:t>
      </w:r>
      <w:r w:rsidR="00F7009B">
        <w:rPr>
          <w:rFonts w:ascii="仿宋_GB2312" w:eastAsia="仿宋_GB2312" w:hint="eastAsia"/>
          <w:sz w:val="32"/>
          <w:szCs w:val="32"/>
        </w:rPr>
        <w:t>购买</w:t>
      </w:r>
      <w:r w:rsidR="00F7009B">
        <w:rPr>
          <w:rFonts w:ascii="仿宋_GB2312" w:eastAsia="仿宋_GB2312"/>
          <w:sz w:val="32"/>
          <w:szCs w:val="32"/>
        </w:rPr>
        <w:t>、</w:t>
      </w:r>
      <w:r w:rsidRPr="00EE218A">
        <w:rPr>
          <w:rFonts w:ascii="仿宋_GB2312" w:eastAsia="仿宋_GB2312" w:hint="eastAsia"/>
          <w:sz w:val="32"/>
          <w:szCs w:val="32"/>
        </w:rPr>
        <w:t>食用、利用、运输、携带、寄递</w:t>
      </w:r>
      <w:r w:rsidR="00AA10A2">
        <w:rPr>
          <w:rFonts w:ascii="仿宋_GB2312" w:eastAsia="仿宋_GB2312" w:hint="eastAsia"/>
          <w:sz w:val="32"/>
          <w:szCs w:val="32"/>
        </w:rPr>
        <w:t>和</w:t>
      </w:r>
      <w:r w:rsidR="00AA10A2">
        <w:rPr>
          <w:rFonts w:ascii="仿宋_GB2312" w:eastAsia="仿宋_GB2312"/>
          <w:sz w:val="32"/>
          <w:szCs w:val="32"/>
        </w:rPr>
        <w:t>进出口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Pr="00EE218A">
        <w:rPr>
          <w:rFonts w:ascii="仿宋_GB2312" w:eastAsia="仿宋_GB2312" w:hint="eastAsia"/>
          <w:sz w:val="32"/>
          <w:szCs w:val="32"/>
        </w:rPr>
        <w:t>野生动物及其制品者，一律依法从严从重处罚，构成犯罪的，依法追究刑事责任。</w:t>
      </w:r>
    </w:p>
    <w:p w:rsidR="001A0018" w:rsidRPr="00EE218A" w:rsidRDefault="007C15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8F3EFB" w:rsidRPr="00EE218A">
        <w:rPr>
          <w:rFonts w:ascii="仿宋_GB2312" w:eastAsia="仿宋_GB2312" w:hint="eastAsia"/>
          <w:sz w:val="32"/>
          <w:szCs w:val="32"/>
        </w:rPr>
        <w:t>、各级政府要严格落实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野生动物保护工作责任，公安、林业主管部门要严厉打击破坏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野生动物资源违法行为；市场</w:t>
      </w:r>
      <w:r w:rsidR="008F3EFB" w:rsidRPr="00EE218A">
        <w:rPr>
          <w:rFonts w:ascii="仿宋_GB2312" w:eastAsia="仿宋_GB2312" w:hint="eastAsia"/>
          <w:sz w:val="32"/>
          <w:szCs w:val="32"/>
        </w:rPr>
        <w:lastRenderedPageBreak/>
        <w:t>监管、交通、邮政、铁路、民航和海关等有关部门要加强协调配合，各司其职，共同做好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野生动物保护工作；各乡镇人民政府要加强巡查、检查。对不担当、不作为并造成严重后果的，严格按照有关规定追究责任。</w:t>
      </w:r>
    </w:p>
    <w:p w:rsidR="001A0018" w:rsidRPr="00EE218A" w:rsidRDefault="007C150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8F3EFB" w:rsidRPr="00EE218A">
        <w:rPr>
          <w:rFonts w:ascii="仿宋_GB2312" w:eastAsia="仿宋_GB2312" w:hint="eastAsia"/>
          <w:sz w:val="32"/>
          <w:szCs w:val="32"/>
        </w:rPr>
        <w:t>、任何组织和个人都有义务保护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野生动物及其栖息地，发现病弱、受伤、受困的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野生动物，应立即向</w:t>
      </w:r>
      <w:r w:rsidR="006B4C00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野生动物保护主管部门报告；对非法猎捕、出售、购买、利用、运输、</w:t>
      </w:r>
      <w:r w:rsidR="006466B1">
        <w:rPr>
          <w:rFonts w:ascii="仿宋_GB2312" w:eastAsia="仿宋_GB2312" w:hint="eastAsia"/>
          <w:sz w:val="32"/>
          <w:szCs w:val="32"/>
        </w:rPr>
        <w:t>携带</w:t>
      </w:r>
      <w:r w:rsidR="006466B1">
        <w:rPr>
          <w:rFonts w:ascii="仿宋_GB2312" w:eastAsia="仿宋_GB2312"/>
          <w:sz w:val="32"/>
          <w:szCs w:val="32"/>
        </w:rPr>
        <w:t>、</w:t>
      </w:r>
      <w:r w:rsidR="008F3EFB" w:rsidRPr="00EE218A">
        <w:rPr>
          <w:rFonts w:ascii="仿宋_GB2312" w:eastAsia="仿宋_GB2312" w:hint="eastAsia"/>
          <w:sz w:val="32"/>
          <w:szCs w:val="32"/>
        </w:rPr>
        <w:t>寄递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野生动物及其制品，侵占或破坏</w:t>
      </w:r>
      <w:r w:rsidR="00E44CE6">
        <w:rPr>
          <w:rFonts w:ascii="仿宋_GB2312" w:eastAsia="仿宋_GB2312" w:hint="eastAsia"/>
          <w:sz w:val="32"/>
          <w:szCs w:val="32"/>
        </w:rPr>
        <w:t>陆生</w:t>
      </w:r>
      <w:r w:rsidR="008F3EFB" w:rsidRPr="00EE218A">
        <w:rPr>
          <w:rFonts w:ascii="仿宋_GB2312" w:eastAsia="仿宋_GB2312" w:hint="eastAsia"/>
          <w:sz w:val="32"/>
          <w:szCs w:val="32"/>
        </w:rPr>
        <w:t>野生动物生息繁衍场所及其生存环境的违法行为，有权举报或者控告，有关部门、机关应当及时依法处理。</w:t>
      </w:r>
    </w:p>
    <w:p w:rsidR="001A0018" w:rsidRPr="00EE218A" w:rsidRDefault="008F3E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218A">
        <w:rPr>
          <w:rFonts w:ascii="仿宋_GB2312" w:eastAsia="仿宋_GB2312" w:hint="eastAsia"/>
          <w:sz w:val="32"/>
          <w:szCs w:val="32"/>
        </w:rPr>
        <w:t>举报电话：秦皇岛市政府市民服务热线12345，市林业局5911086，</w:t>
      </w:r>
      <w:r w:rsidR="009729AD" w:rsidRPr="00EE218A">
        <w:rPr>
          <w:rFonts w:ascii="仿宋_GB2312" w:eastAsia="仿宋_GB2312" w:hint="eastAsia"/>
          <w:sz w:val="32"/>
          <w:szCs w:val="32"/>
        </w:rPr>
        <w:t>市公安局110，</w:t>
      </w:r>
      <w:r w:rsidRPr="00EE218A">
        <w:rPr>
          <w:rFonts w:ascii="仿宋_GB2312" w:eastAsia="仿宋_GB2312" w:hint="eastAsia"/>
          <w:sz w:val="32"/>
          <w:szCs w:val="32"/>
        </w:rPr>
        <w:t>市市场监管局12315，市交通</w:t>
      </w:r>
      <w:r w:rsidR="00C431F5" w:rsidRPr="00EE218A">
        <w:rPr>
          <w:rFonts w:ascii="仿宋_GB2312" w:eastAsia="仿宋_GB2312" w:hint="eastAsia"/>
          <w:sz w:val="32"/>
          <w:szCs w:val="32"/>
        </w:rPr>
        <w:t>运输</w:t>
      </w:r>
      <w:r w:rsidRPr="00EE218A">
        <w:rPr>
          <w:rFonts w:ascii="仿宋_GB2312" w:eastAsia="仿宋_GB2312" w:hint="eastAsia"/>
          <w:sz w:val="32"/>
          <w:szCs w:val="32"/>
        </w:rPr>
        <w:t>局3292016，</w:t>
      </w:r>
      <w:r w:rsidR="009729AD" w:rsidRPr="00EE218A">
        <w:rPr>
          <w:rFonts w:ascii="仿宋_GB2312" w:eastAsia="仿宋_GB2312" w:hint="eastAsia"/>
          <w:sz w:val="32"/>
          <w:szCs w:val="32"/>
        </w:rPr>
        <w:t>市</w:t>
      </w:r>
      <w:r w:rsidR="00C431F5" w:rsidRPr="00EE218A">
        <w:rPr>
          <w:rFonts w:ascii="仿宋_GB2312" w:eastAsia="仿宋_GB2312" w:hint="eastAsia"/>
          <w:sz w:val="32"/>
          <w:szCs w:val="32"/>
        </w:rPr>
        <w:t>邮政管理</w:t>
      </w:r>
      <w:r w:rsidR="009729AD" w:rsidRPr="00EE218A">
        <w:rPr>
          <w:rFonts w:ascii="仿宋_GB2312" w:eastAsia="仿宋_GB2312"/>
          <w:sz w:val="32"/>
          <w:szCs w:val="32"/>
        </w:rPr>
        <w:t>局</w:t>
      </w:r>
      <w:r w:rsidR="00595A9E" w:rsidRPr="00EE218A">
        <w:rPr>
          <w:rFonts w:ascii="仿宋_GB2312" w:eastAsia="仿宋_GB2312" w:hint="eastAsia"/>
          <w:sz w:val="32"/>
          <w:szCs w:val="32"/>
        </w:rPr>
        <w:t>3521028</w:t>
      </w:r>
      <w:r w:rsidRPr="00EE218A">
        <w:rPr>
          <w:rFonts w:ascii="仿宋_GB2312" w:eastAsia="仿宋_GB2312" w:hint="eastAsia"/>
          <w:sz w:val="32"/>
          <w:szCs w:val="32"/>
        </w:rPr>
        <w:t>。</w:t>
      </w:r>
    </w:p>
    <w:p w:rsidR="00BD6FC0" w:rsidRDefault="007C1506" w:rsidP="00882821">
      <w:pPr>
        <w:ind w:firstLineChars="200" w:firstLine="640"/>
        <w:rPr>
          <w:rFonts w:ascii="仿宋_GB2312" w:eastAsia="仿宋_GB2312"/>
          <w:sz w:val="32"/>
          <w:szCs w:val="32"/>
        </w:rPr>
        <w:sectPr w:rsidR="00BD6FC0" w:rsidSect="00C031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41" w:right="1474" w:bottom="1588" w:left="1588" w:header="851" w:footer="737" w:gutter="0"/>
          <w:cols w:space="425"/>
          <w:titlePg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八</w:t>
      </w:r>
      <w:r w:rsidR="008F3EFB" w:rsidRPr="00EE218A">
        <w:rPr>
          <w:rFonts w:ascii="仿宋_GB2312" w:eastAsia="仿宋_GB2312" w:hint="eastAsia"/>
          <w:sz w:val="32"/>
          <w:szCs w:val="32"/>
        </w:rPr>
        <w:t>、本通告自</w:t>
      </w:r>
      <w:r w:rsidR="0072637B">
        <w:rPr>
          <w:rFonts w:ascii="仿宋_GB2312" w:eastAsia="仿宋_GB2312" w:hint="eastAsia"/>
          <w:sz w:val="32"/>
          <w:szCs w:val="32"/>
        </w:rPr>
        <w:t>发布之日</w:t>
      </w:r>
      <w:r w:rsidR="008F3EFB" w:rsidRPr="00EE218A">
        <w:rPr>
          <w:rFonts w:ascii="仿宋_GB2312" w:eastAsia="仿宋_GB2312" w:hint="eastAsia"/>
          <w:sz w:val="32"/>
          <w:szCs w:val="32"/>
        </w:rPr>
        <w:t>起施行，有效期5年。</w:t>
      </w:r>
    </w:p>
    <w:p w:rsidR="00BD6FC0" w:rsidRDefault="00BD6FC0" w:rsidP="00BD6FC0">
      <w:pPr>
        <w:spacing w:afterLines="100" w:after="312"/>
        <w:rPr>
          <w:rFonts w:ascii="方正小标宋简体" w:eastAsia="方正小标宋简体"/>
        </w:rPr>
      </w:pPr>
    </w:p>
    <w:p w:rsidR="00BD6FC0" w:rsidRPr="00BD6FC0" w:rsidRDefault="00BD6FC0" w:rsidP="00BD6FC0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BD6FC0">
        <w:rPr>
          <w:rFonts w:ascii="方正小标宋简体" w:eastAsia="方正小标宋简体" w:hint="eastAsia"/>
          <w:sz w:val="44"/>
          <w:szCs w:val="44"/>
        </w:rPr>
        <w:t>各县区破坏野生动物资源举报电话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海港区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3554355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北戴河区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7521126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山海关区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5135013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秦皇岛经济技术开发区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3926722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北戴河新区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3590311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抚宁区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6682748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昌黎县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2023940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卢龙县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7206100</w:t>
            </w:r>
          </w:p>
        </w:tc>
      </w:tr>
      <w:tr w:rsidR="00BD6FC0" w:rsidTr="000F27EE">
        <w:trPr>
          <w:jc w:val="center"/>
        </w:trPr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青龙满族自治县</w:t>
            </w:r>
          </w:p>
        </w:tc>
        <w:tc>
          <w:tcPr>
            <w:tcW w:w="4417" w:type="dxa"/>
          </w:tcPr>
          <w:p w:rsidR="00BD6FC0" w:rsidRDefault="00BD6FC0" w:rsidP="000F27E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3F2D">
              <w:rPr>
                <w:rFonts w:ascii="仿宋_GB2312" w:eastAsia="仿宋_GB2312" w:hint="eastAsia"/>
                <w:sz w:val="32"/>
                <w:szCs w:val="32"/>
              </w:rPr>
              <w:t>7862447</w:t>
            </w:r>
          </w:p>
        </w:tc>
      </w:tr>
    </w:tbl>
    <w:p w:rsidR="001A0018" w:rsidRPr="00EE218A" w:rsidRDefault="001A0018" w:rsidP="00BD6FC0">
      <w:pPr>
        <w:rPr>
          <w:rFonts w:ascii="仿宋_GB2312" w:eastAsia="仿宋_GB2312"/>
          <w:sz w:val="32"/>
          <w:szCs w:val="32"/>
        </w:rPr>
      </w:pPr>
    </w:p>
    <w:sectPr w:rsidR="001A0018" w:rsidRPr="00EE218A" w:rsidSect="00BD6FC0">
      <w:headerReference w:type="first" r:id="rId12"/>
      <w:footerReference w:type="first" r:id="rId13"/>
      <w:pgSz w:w="11906" w:h="16838"/>
      <w:pgMar w:top="2041" w:right="1474" w:bottom="158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6C" w:rsidRDefault="0060456C" w:rsidP="004B06EC">
      <w:pPr>
        <w:spacing w:after="240"/>
      </w:pPr>
      <w:r>
        <w:separator/>
      </w:r>
    </w:p>
    <w:p w:rsidR="0060456C" w:rsidRDefault="0060456C">
      <w:pPr>
        <w:spacing w:after="240"/>
      </w:pPr>
    </w:p>
    <w:p w:rsidR="0060456C" w:rsidRDefault="0060456C" w:rsidP="00C76727">
      <w:pPr>
        <w:spacing w:after="240"/>
      </w:pPr>
    </w:p>
    <w:p w:rsidR="0060456C" w:rsidRDefault="0060456C" w:rsidP="00E22B9D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 w:rsidP="00940DE7">
      <w:pPr>
        <w:spacing w:after="240"/>
      </w:pPr>
    </w:p>
    <w:p w:rsidR="0060456C" w:rsidRDefault="0060456C" w:rsidP="00C031E8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</w:endnote>
  <w:endnote w:type="continuationSeparator" w:id="0">
    <w:p w:rsidR="0060456C" w:rsidRDefault="0060456C" w:rsidP="004B06EC">
      <w:pPr>
        <w:spacing w:after="240"/>
      </w:pPr>
      <w:r>
        <w:continuationSeparator/>
      </w:r>
    </w:p>
    <w:p w:rsidR="0060456C" w:rsidRDefault="0060456C">
      <w:pPr>
        <w:spacing w:after="240"/>
      </w:pPr>
    </w:p>
    <w:p w:rsidR="0060456C" w:rsidRDefault="0060456C" w:rsidP="00C76727">
      <w:pPr>
        <w:spacing w:after="240"/>
      </w:pPr>
    </w:p>
    <w:p w:rsidR="0060456C" w:rsidRDefault="0060456C" w:rsidP="00E22B9D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 w:rsidP="00940DE7">
      <w:pPr>
        <w:spacing w:after="240"/>
      </w:pPr>
    </w:p>
    <w:p w:rsidR="0060456C" w:rsidRDefault="0060456C" w:rsidP="00C031E8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27" w:rsidRDefault="00C76727">
    <w:pPr>
      <w:pStyle w:val="a5"/>
      <w:spacing w:after="240"/>
    </w:pPr>
  </w:p>
  <w:p w:rsidR="008728D0" w:rsidRDefault="008728D0">
    <w:pPr>
      <w:spacing w:after="240"/>
    </w:pPr>
  </w:p>
  <w:p w:rsidR="008728D0" w:rsidRDefault="008728D0" w:rsidP="00C76727">
    <w:pPr>
      <w:spacing w:after="240"/>
    </w:pPr>
  </w:p>
  <w:p w:rsidR="008728D0" w:rsidRDefault="008728D0" w:rsidP="00E22B9D">
    <w:pPr>
      <w:spacing w:after="240"/>
    </w:pPr>
  </w:p>
  <w:p w:rsidR="003B37F2" w:rsidRDefault="003B37F2">
    <w:pPr>
      <w:spacing w:after="240"/>
    </w:pPr>
  </w:p>
  <w:p w:rsidR="00076C5D" w:rsidRDefault="00076C5D">
    <w:pPr>
      <w:spacing w:after="240"/>
    </w:pPr>
  </w:p>
  <w:p w:rsidR="001424E3" w:rsidRDefault="001424E3">
    <w:pPr>
      <w:spacing w:after="240"/>
    </w:pPr>
  </w:p>
  <w:p w:rsidR="001424E3" w:rsidRDefault="001424E3" w:rsidP="00940DE7">
    <w:pPr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532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424E3" w:rsidRPr="00C031E8" w:rsidRDefault="00145610" w:rsidP="00C031E8">
        <w:pPr>
          <w:pStyle w:val="a5"/>
          <w:spacing w:after="240"/>
          <w:jc w:val="center"/>
          <w:rPr>
            <w:rFonts w:ascii="宋体" w:eastAsia="宋体" w:hAnsi="宋体"/>
            <w:sz w:val="28"/>
            <w:szCs w:val="28"/>
          </w:rPr>
        </w:pPr>
        <w:r w:rsidRPr="00F130EC">
          <w:rPr>
            <w:rFonts w:ascii="宋体" w:eastAsia="宋体" w:hAnsi="宋体"/>
            <w:sz w:val="28"/>
            <w:szCs w:val="28"/>
          </w:rPr>
          <w:fldChar w:fldCharType="begin"/>
        </w:r>
        <w:r w:rsidRPr="00F130E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30EC">
          <w:rPr>
            <w:rFonts w:ascii="宋体" w:eastAsia="宋体" w:hAnsi="宋体"/>
            <w:sz w:val="28"/>
            <w:szCs w:val="28"/>
          </w:rPr>
          <w:fldChar w:fldCharType="separate"/>
        </w:r>
        <w:r w:rsidR="00892C74" w:rsidRPr="00892C74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F130E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4C" w:rsidRPr="0011204C" w:rsidRDefault="0011204C" w:rsidP="0011204C">
    <w:pPr>
      <w:pStyle w:val="a5"/>
      <w:spacing w:after="240"/>
      <w:jc w:val="center"/>
      <w:rPr>
        <w:rFonts w:ascii="宋体" w:eastAsia="宋体" w:hAnsi="宋体"/>
        <w:sz w:val="28"/>
        <w:szCs w:val="28"/>
      </w:rPr>
    </w:pPr>
    <w:r w:rsidRPr="0011204C">
      <w:rPr>
        <w:rFonts w:ascii="宋体" w:eastAsia="宋体" w:hAnsi="宋体" w:hint="eastAsia"/>
        <w:sz w:val="28"/>
        <w:szCs w:val="28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C0" w:rsidRPr="0011204C" w:rsidRDefault="00BD6FC0" w:rsidP="0011204C">
    <w:pPr>
      <w:pStyle w:val="a5"/>
      <w:spacing w:after="240"/>
      <w:jc w:val="center"/>
      <w:rPr>
        <w:rFonts w:ascii="宋体" w:eastAsia="宋体" w:hAnsi="宋体"/>
        <w:sz w:val="28"/>
        <w:szCs w:val="28"/>
      </w:rPr>
    </w:pPr>
    <w:r w:rsidRPr="0011204C">
      <w:rPr>
        <w:rFonts w:ascii="宋体" w:eastAsia="宋体" w:hAnsi="宋体" w:hint="eastAsia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6C" w:rsidRDefault="0060456C" w:rsidP="004B06EC">
      <w:pPr>
        <w:spacing w:after="240"/>
      </w:pPr>
      <w:r>
        <w:separator/>
      </w:r>
    </w:p>
    <w:p w:rsidR="0060456C" w:rsidRDefault="0060456C">
      <w:pPr>
        <w:spacing w:after="240"/>
      </w:pPr>
    </w:p>
    <w:p w:rsidR="0060456C" w:rsidRDefault="0060456C" w:rsidP="00C76727">
      <w:pPr>
        <w:spacing w:after="240"/>
      </w:pPr>
    </w:p>
    <w:p w:rsidR="0060456C" w:rsidRDefault="0060456C" w:rsidP="00E22B9D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 w:rsidP="00940DE7">
      <w:pPr>
        <w:spacing w:after="240"/>
      </w:pPr>
    </w:p>
    <w:p w:rsidR="0060456C" w:rsidRDefault="0060456C" w:rsidP="00C031E8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</w:footnote>
  <w:footnote w:type="continuationSeparator" w:id="0">
    <w:p w:rsidR="0060456C" w:rsidRDefault="0060456C" w:rsidP="004B06EC">
      <w:pPr>
        <w:spacing w:after="240"/>
      </w:pPr>
      <w:r>
        <w:continuationSeparator/>
      </w:r>
    </w:p>
    <w:p w:rsidR="0060456C" w:rsidRDefault="0060456C">
      <w:pPr>
        <w:spacing w:after="240"/>
      </w:pPr>
    </w:p>
    <w:p w:rsidR="0060456C" w:rsidRDefault="0060456C" w:rsidP="00C76727">
      <w:pPr>
        <w:spacing w:after="240"/>
      </w:pPr>
    </w:p>
    <w:p w:rsidR="0060456C" w:rsidRDefault="0060456C" w:rsidP="00E22B9D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>
      <w:pPr>
        <w:spacing w:after="240"/>
      </w:pPr>
    </w:p>
    <w:p w:rsidR="0060456C" w:rsidRDefault="0060456C" w:rsidP="00940DE7">
      <w:pPr>
        <w:spacing w:after="240"/>
      </w:pPr>
    </w:p>
    <w:p w:rsidR="0060456C" w:rsidRDefault="0060456C" w:rsidP="00C031E8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  <w:p w:rsidR="0060456C" w:rsidRDefault="0060456C" w:rsidP="00BD6FC0">
      <w:pPr>
        <w:spacing w:after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27" w:rsidRDefault="00C76727">
    <w:pPr>
      <w:pStyle w:val="a7"/>
      <w:spacing w:after="240"/>
    </w:pPr>
  </w:p>
  <w:p w:rsidR="008728D0" w:rsidRDefault="008728D0">
    <w:pPr>
      <w:spacing w:after="240"/>
    </w:pPr>
  </w:p>
  <w:p w:rsidR="008728D0" w:rsidRDefault="008728D0" w:rsidP="00C76727">
    <w:pPr>
      <w:spacing w:after="240"/>
    </w:pPr>
  </w:p>
  <w:p w:rsidR="008728D0" w:rsidRDefault="008728D0" w:rsidP="00E22B9D">
    <w:pPr>
      <w:spacing w:after="240"/>
    </w:pPr>
  </w:p>
  <w:p w:rsidR="003B37F2" w:rsidRDefault="003B37F2">
    <w:pPr>
      <w:spacing w:after="240"/>
    </w:pPr>
  </w:p>
  <w:p w:rsidR="00076C5D" w:rsidRDefault="00076C5D">
    <w:pPr>
      <w:spacing w:after="240"/>
    </w:pPr>
  </w:p>
  <w:p w:rsidR="001424E3" w:rsidRDefault="001424E3">
    <w:pPr>
      <w:spacing w:after="240"/>
    </w:pPr>
  </w:p>
  <w:p w:rsidR="001424E3" w:rsidRDefault="001424E3" w:rsidP="00940DE7">
    <w:pP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E3" w:rsidRDefault="001424E3" w:rsidP="00940DE7">
    <w:pP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4C" w:rsidRDefault="0011204C" w:rsidP="0011204C">
    <w:pPr>
      <w:spacing w:after="240"/>
      <w:rPr>
        <w:rFonts w:ascii="黑体" w:eastAsia="黑体" w:hAnsi="黑体"/>
        <w:sz w:val="28"/>
        <w:szCs w:val="28"/>
      </w:rPr>
    </w:pPr>
  </w:p>
  <w:p w:rsidR="0011204C" w:rsidRPr="0011204C" w:rsidRDefault="0011204C" w:rsidP="0011204C">
    <w:pPr>
      <w:spacing w:after="240"/>
      <w:rPr>
        <w:rFonts w:ascii="黑体" w:eastAsia="黑体" w:hAnsi="黑体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C0" w:rsidRPr="00BD6FC0" w:rsidRDefault="00BD6FC0" w:rsidP="00BD6FC0">
    <w:pPr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DRlYTU0OTEyY2IzM2U5NWQ3NDA2ODBhNDU4MTUifQ=="/>
  </w:docVars>
  <w:rsids>
    <w:rsidRoot w:val="009A1972"/>
    <w:rsid w:val="00026792"/>
    <w:rsid w:val="00076C5D"/>
    <w:rsid w:val="000A37CF"/>
    <w:rsid w:val="000D5F49"/>
    <w:rsid w:val="000F27EE"/>
    <w:rsid w:val="0011097D"/>
    <w:rsid w:val="00110BF9"/>
    <w:rsid w:val="0011204C"/>
    <w:rsid w:val="001424E3"/>
    <w:rsid w:val="00145610"/>
    <w:rsid w:val="0015715C"/>
    <w:rsid w:val="001A0018"/>
    <w:rsid w:val="001F7C3F"/>
    <w:rsid w:val="00261F00"/>
    <w:rsid w:val="00284B74"/>
    <w:rsid w:val="002F1AC5"/>
    <w:rsid w:val="002F59F4"/>
    <w:rsid w:val="00364615"/>
    <w:rsid w:val="00374314"/>
    <w:rsid w:val="003B37F2"/>
    <w:rsid w:val="00432D46"/>
    <w:rsid w:val="00491F7B"/>
    <w:rsid w:val="004B06EC"/>
    <w:rsid w:val="00502116"/>
    <w:rsid w:val="005265E3"/>
    <w:rsid w:val="00595A9E"/>
    <w:rsid w:val="005B5C9F"/>
    <w:rsid w:val="005E01E1"/>
    <w:rsid w:val="0060456C"/>
    <w:rsid w:val="006327C5"/>
    <w:rsid w:val="006466B1"/>
    <w:rsid w:val="006539AC"/>
    <w:rsid w:val="006B4C00"/>
    <w:rsid w:val="006C463F"/>
    <w:rsid w:val="006D2D68"/>
    <w:rsid w:val="006D306A"/>
    <w:rsid w:val="0072637B"/>
    <w:rsid w:val="007655E5"/>
    <w:rsid w:val="00785244"/>
    <w:rsid w:val="007916B9"/>
    <w:rsid w:val="007B0372"/>
    <w:rsid w:val="007C1506"/>
    <w:rsid w:val="00843BBF"/>
    <w:rsid w:val="008728D0"/>
    <w:rsid w:val="00882821"/>
    <w:rsid w:val="00892C74"/>
    <w:rsid w:val="008F3EFB"/>
    <w:rsid w:val="00940DE7"/>
    <w:rsid w:val="00962563"/>
    <w:rsid w:val="009729AD"/>
    <w:rsid w:val="009A1972"/>
    <w:rsid w:val="00A60AD8"/>
    <w:rsid w:val="00A84D65"/>
    <w:rsid w:val="00AA10A2"/>
    <w:rsid w:val="00AB62A3"/>
    <w:rsid w:val="00B33F61"/>
    <w:rsid w:val="00BD6FC0"/>
    <w:rsid w:val="00C031E8"/>
    <w:rsid w:val="00C431F5"/>
    <w:rsid w:val="00C46DF2"/>
    <w:rsid w:val="00C76727"/>
    <w:rsid w:val="00CC2F7A"/>
    <w:rsid w:val="00CE0071"/>
    <w:rsid w:val="00CF3B4B"/>
    <w:rsid w:val="00DE31B6"/>
    <w:rsid w:val="00DE63FA"/>
    <w:rsid w:val="00E04367"/>
    <w:rsid w:val="00E22B9D"/>
    <w:rsid w:val="00E44CE6"/>
    <w:rsid w:val="00E61549"/>
    <w:rsid w:val="00E94FFB"/>
    <w:rsid w:val="00EE218A"/>
    <w:rsid w:val="00EF75A2"/>
    <w:rsid w:val="00F02EE4"/>
    <w:rsid w:val="00F130EC"/>
    <w:rsid w:val="00F542F3"/>
    <w:rsid w:val="00F7009B"/>
    <w:rsid w:val="00F8322D"/>
    <w:rsid w:val="6B8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1C71F"/>
  <w15:docId w15:val="{C4265543-5DA4-4667-B433-D761751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227</Words>
  <Characters>1299</Characters>
  <Application>Microsoft Office Word</Application>
  <DocSecurity>0</DocSecurity>
  <Lines>10</Lines>
  <Paragraphs>3</Paragraphs>
  <ScaleCrop>false</ScaleCrop>
  <Company>china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boru</cp:lastModifiedBy>
  <cp:revision>7</cp:revision>
  <cp:lastPrinted>2024-08-15T03:27:00Z</cp:lastPrinted>
  <dcterms:created xsi:type="dcterms:W3CDTF">2024-08-15T03:25:00Z</dcterms:created>
  <dcterms:modified xsi:type="dcterms:W3CDTF">2024-09-11T02:24:00Z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934221049EF64F158648A8499830D11F_12</vt:lpwstr>
  </property>
</Properties>
</file>