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06A3" w14:textId="57ADD3BF" w:rsidR="00B56858" w:rsidRDefault="00B56858" w:rsidP="00B56858">
      <w:pPr>
        <w:keepNext/>
        <w:keepLines/>
        <w:spacing w:line="360" w:lineRule="auto"/>
        <w:jc w:val="left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</w:pPr>
      <w:r w:rsidRPr="00B56858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</w:rPr>
        <w:t>2</w:t>
      </w:r>
    </w:p>
    <w:p w14:paraId="56D1F79E" w14:textId="6AE9BEF7" w:rsidR="00145A4C" w:rsidRDefault="00811D91" w:rsidP="00811D91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报名所需材料目录</w:t>
      </w:r>
    </w:p>
    <w:p w14:paraId="385D255D" w14:textId="3F9A2329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一、询价报价单</w:t>
      </w:r>
    </w:p>
    <w:p w14:paraId="1743A3C1" w14:textId="4C3B572F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二、法定代表人有效身份证明书</w:t>
      </w:r>
    </w:p>
    <w:p w14:paraId="1B8C77AC" w14:textId="116D6550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三、供应商资格审查材料</w:t>
      </w:r>
    </w:p>
    <w:p w14:paraId="2CD46B6E" w14:textId="7E2862F0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1、营业执照</w:t>
      </w:r>
      <w:bookmarkStart w:id="0" w:name="_GoBack"/>
      <w:bookmarkEnd w:id="0"/>
    </w:p>
    <w:p w14:paraId="6E68834D" w14:textId="2826CE10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2、开户许可证</w:t>
      </w:r>
    </w:p>
    <w:p w14:paraId="73BC03BE" w14:textId="381585BD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3、农药经营许可证</w:t>
      </w:r>
    </w:p>
    <w:p w14:paraId="2CB87E2D" w14:textId="770A0B22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4、财务审计报告</w:t>
      </w:r>
    </w:p>
    <w:p w14:paraId="575A0D36" w14:textId="35708FC8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5、依法缴纳税收和社会保障资金证明</w:t>
      </w:r>
    </w:p>
    <w:p w14:paraId="3A48C7F8" w14:textId="36EF619F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6、参加政府采购活动前三年内，没有重大违法记录承诺书</w:t>
      </w:r>
    </w:p>
    <w:p w14:paraId="1880E5F5" w14:textId="7890A1B2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7、未列入违法失信记录名单的查询截图</w:t>
      </w:r>
    </w:p>
    <w:p w14:paraId="5F982991" w14:textId="2EB5619F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8、农药产品“三证”</w:t>
      </w:r>
    </w:p>
    <w:p w14:paraId="7F6ED9D0" w14:textId="071E52F1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四、服务方案</w:t>
      </w:r>
    </w:p>
    <w:p w14:paraId="31609D6D" w14:textId="0BC78CFE" w:rsidR="00811D91" w:rsidRP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1、供货方案及保证措施产品供货计划</w:t>
      </w:r>
    </w:p>
    <w:p w14:paraId="0918D686" w14:textId="5019571F" w:rsidR="00811D91" w:rsidRDefault="00811D91" w:rsidP="00811D91">
      <w:pPr>
        <w:rPr>
          <w:rFonts w:ascii="仿宋_GB2312" w:eastAsia="仿宋_GB2312" w:hAnsi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仿宋_GB2312" w:eastAsia="仿宋_GB2312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2、质量和售后服务承诺</w:t>
      </w:r>
    </w:p>
    <w:p w14:paraId="7730214A" w14:textId="7C99D5E5" w:rsidR="00811D91" w:rsidRPr="00811D91" w:rsidRDefault="00811D91" w:rsidP="00811D91">
      <w:pPr>
        <w:rPr>
          <w:rFonts w:ascii="黑体" w:eastAsia="黑体" w:hAnsi="黑体" w:cs="方正小标宋简体"/>
          <w:color w:val="000000"/>
          <w:kern w:val="0"/>
          <w:sz w:val="32"/>
          <w:szCs w:val="32"/>
          <w:shd w:val="clear" w:color="auto" w:fill="FFFFFF"/>
        </w:rPr>
      </w:pPr>
      <w:r w:rsidRPr="00811D91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shd w:val="clear" w:color="auto" w:fill="FFFFFF"/>
        </w:rPr>
        <w:t>注：以上材料需加盖公章，扫描件即可</w:t>
      </w:r>
    </w:p>
    <w:sectPr w:rsidR="00811D91" w:rsidRPr="0081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A83" w14:textId="77777777" w:rsidR="00300389" w:rsidRDefault="00300389" w:rsidP="00811D91">
      <w:r>
        <w:separator/>
      </w:r>
    </w:p>
  </w:endnote>
  <w:endnote w:type="continuationSeparator" w:id="0">
    <w:p w14:paraId="543CBBF5" w14:textId="77777777" w:rsidR="00300389" w:rsidRDefault="00300389" w:rsidP="0081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1244E" w14:textId="77777777" w:rsidR="00300389" w:rsidRDefault="00300389" w:rsidP="00811D91">
      <w:r>
        <w:separator/>
      </w:r>
    </w:p>
  </w:footnote>
  <w:footnote w:type="continuationSeparator" w:id="0">
    <w:p w14:paraId="4F592196" w14:textId="77777777" w:rsidR="00300389" w:rsidRDefault="00300389" w:rsidP="0081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C"/>
    <w:rsid w:val="00145A4C"/>
    <w:rsid w:val="00300389"/>
    <w:rsid w:val="0073455C"/>
    <w:rsid w:val="00811D91"/>
    <w:rsid w:val="00B5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69737"/>
  <w15:chartTrackingRefBased/>
  <w15:docId w15:val="{F061B434-AF77-46D7-807B-776008D0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D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2022-08-09T03:12:00Z</dcterms:created>
  <dcterms:modified xsi:type="dcterms:W3CDTF">2022-08-10T01:31:00Z</dcterms:modified>
</cp:coreProperties>
</file>